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90" w:rsidRPr="00755FE9" w:rsidRDefault="00CB0490" w:rsidP="00CB0490">
      <w:pPr>
        <w:rPr>
          <w:b/>
          <w:b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>РЕПУБЛИКА СРБИЈА</w:t>
      </w:r>
    </w:p>
    <w:p w:rsidR="00CB0490" w:rsidRDefault="00CB0490" w:rsidP="00CB0490">
      <w:pPr>
        <w:rPr>
          <w:b/>
          <w:bCs/>
          <w:i/>
          <w:iCs/>
          <w:sz w:val="28"/>
          <w:szCs w:val="28"/>
        </w:rPr>
      </w:pPr>
      <w:r w:rsidRPr="00755FE9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CB0490" w:rsidRPr="00393C99" w:rsidRDefault="00CB0490" w:rsidP="00CB0490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 xml:space="preserve">28. </w:t>
      </w:r>
      <w:proofErr w:type="gramStart"/>
      <w:r>
        <w:rPr>
          <w:b/>
          <w:bCs/>
          <w:sz w:val="28"/>
          <w:szCs w:val="28"/>
          <w:lang w:val="sr-Cyrl-RS"/>
        </w:rPr>
        <w:t>новембар</w:t>
      </w:r>
      <w:proofErr w:type="gramEnd"/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2016</w:t>
      </w:r>
      <w:r w:rsidRPr="00AE615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sr-Cyrl-CS"/>
        </w:rPr>
        <w:t xml:space="preserve"> године</w:t>
      </w: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Pr="001069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jc w:val="center"/>
        <w:rPr>
          <w:b/>
          <w:bCs/>
          <w:sz w:val="32"/>
          <w:szCs w:val="32"/>
          <w:lang w:val="sr-Cyrl-CS"/>
        </w:rPr>
      </w:pPr>
      <w:r w:rsidRPr="00755FE9">
        <w:rPr>
          <w:b/>
          <w:bCs/>
          <w:sz w:val="32"/>
          <w:szCs w:val="32"/>
          <w:lang w:val="sr-Cyrl-CS"/>
        </w:rPr>
        <w:t>Н А Ј А В А</w:t>
      </w:r>
      <w:r>
        <w:rPr>
          <w:b/>
          <w:bCs/>
          <w:sz w:val="32"/>
          <w:szCs w:val="32"/>
          <w:lang w:val="sr-Cyrl-CS"/>
        </w:rPr>
        <w:t xml:space="preserve">  ДОГАЂАЈА</w:t>
      </w:r>
    </w:p>
    <w:p w:rsidR="00CB0490" w:rsidRPr="006F56C9" w:rsidRDefault="00CB0490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з</w:t>
      </w:r>
      <w:r w:rsidRPr="00755FE9">
        <w:rPr>
          <w:b/>
          <w:bCs/>
          <w:sz w:val="32"/>
          <w:szCs w:val="32"/>
          <w:lang w:val="sr-Cyrl-CS"/>
        </w:rPr>
        <w:t>а</w:t>
      </w:r>
      <w:r>
        <w:rPr>
          <w:b/>
          <w:bCs/>
          <w:sz w:val="32"/>
          <w:szCs w:val="32"/>
          <w:lang w:val="ru-RU"/>
        </w:rPr>
        <w:t xml:space="preserve"> среду 30</w:t>
      </w:r>
      <w:r w:rsidRPr="009314A2">
        <w:rPr>
          <w:b/>
          <w:bCs/>
          <w:sz w:val="32"/>
          <w:szCs w:val="32"/>
          <w:lang w:val="ru-RU"/>
        </w:rPr>
        <w:t xml:space="preserve">. </w:t>
      </w:r>
      <w:r>
        <w:rPr>
          <w:b/>
          <w:bCs/>
          <w:sz w:val="32"/>
          <w:szCs w:val="32"/>
          <w:lang w:val="sr-Cyrl-CS"/>
        </w:rPr>
        <w:t>новембар 2016. године</w:t>
      </w: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CB0490" w:rsidRP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Обавештавамо вас да ће се у среду, 30. новембра одржати Т</w:t>
      </w:r>
      <w:r w:rsidRPr="00CB0490">
        <w:rPr>
          <w:sz w:val="28"/>
          <w:szCs w:val="28"/>
          <w:lang w:val="sr-Cyrl-CS"/>
        </w:rPr>
        <w:t>реће јавно</w:t>
      </w:r>
      <w:r>
        <w:rPr>
          <w:sz w:val="28"/>
          <w:szCs w:val="28"/>
          <w:lang w:val="sr-Cyrl-CS"/>
        </w:rPr>
        <w:t xml:space="preserve"> </w:t>
      </w:r>
      <w:r w:rsidRPr="00CB0490">
        <w:rPr>
          <w:sz w:val="28"/>
          <w:szCs w:val="28"/>
          <w:lang w:val="sr-Cyrl-CS"/>
        </w:rPr>
        <w:t>слушањ</w:t>
      </w:r>
      <w:r>
        <w:rPr>
          <w:sz w:val="28"/>
          <w:szCs w:val="28"/>
          <w:lang w:val="sr-Cyrl-CS"/>
        </w:rPr>
        <w:t>е</w:t>
      </w:r>
      <w:r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</w:t>
      </w:r>
      <w:r w:rsidRPr="00CB0490">
        <w:rPr>
          <w:sz w:val="28"/>
          <w:szCs w:val="28"/>
          <w:lang w:val="sr-Cyrl-CS"/>
        </w:rPr>
        <w:t>дбора за заштиту животне средине</w:t>
      </w:r>
      <w:r>
        <w:rPr>
          <w:sz w:val="28"/>
          <w:szCs w:val="28"/>
          <w:lang w:val="sr-Cyrl-CS"/>
        </w:rPr>
        <w:t xml:space="preserve"> на тему </w:t>
      </w:r>
      <w:r w:rsidRPr="00CB0490">
        <w:rPr>
          <w:b/>
          <w:sz w:val="28"/>
          <w:szCs w:val="28"/>
          <w:lang w:val="sr-Cyrl-CS"/>
        </w:rPr>
        <w:t>„Системска решења у животној средини - Србија 2017-2027, дефинисање проблема у области управљања водама</w:t>
      </w:r>
      <w:r>
        <w:rPr>
          <w:b/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>.</w:t>
      </w:r>
    </w:p>
    <w:p w:rsidR="00CB0490" w:rsidRDefault="00CB0490" w:rsidP="00CB0490">
      <w:pPr>
        <w:rPr>
          <w:rFonts w:ascii="Arial" w:hAnsi="Arial" w:cs="Arial"/>
          <w:i/>
          <w:sz w:val="22"/>
          <w:szCs w:val="22"/>
          <w:lang w:val="en-GB"/>
        </w:rPr>
      </w:pPr>
    </w:p>
    <w:p w:rsidR="00CB0490" w:rsidRPr="00BF1A3F" w:rsidRDefault="00CB0490" w:rsidP="00CB04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Јавно слушање ће бити одржано </w:t>
      </w:r>
      <w:r w:rsidRPr="00BF1A3F">
        <w:rPr>
          <w:b/>
          <w:bCs/>
          <w:sz w:val="28"/>
          <w:szCs w:val="28"/>
          <w:lang w:val="sr-Cyrl-CS"/>
        </w:rPr>
        <w:t>у</w:t>
      </w:r>
      <w:r>
        <w:rPr>
          <w:b/>
          <w:bCs/>
          <w:sz w:val="28"/>
          <w:szCs w:val="28"/>
          <w:lang w:val="sr-Cyrl-CS"/>
        </w:rPr>
        <w:t xml:space="preserve"> малој сали  Дома</w:t>
      </w:r>
      <w:r w:rsidRPr="00BF1A3F">
        <w:rPr>
          <w:b/>
          <w:bCs/>
          <w:sz w:val="28"/>
          <w:szCs w:val="28"/>
          <w:lang w:val="sr-Cyrl-CS"/>
        </w:rPr>
        <w:t xml:space="preserve"> Народне скупштине, Трг Николе Пашића</w:t>
      </w:r>
      <w:r>
        <w:rPr>
          <w:b/>
          <w:bCs/>
          <w:sz w:val="28"/>
          <w:szCs w:val="28"/>
          <w:lang w:val="sr-Cyrl-CS"/>
        </w:rPr>
        <w:t xml:space="preserve"> 13, са почетком у 11</w:t>
      </w:r>
      <w:r w:rsidRPr="00BF1A3F">
        <w:rPr>
          <w:b/>
          <w:bCs/>
          <w:sz w:val="28"/>
          <w:szCs w:val="28"/>
          <w:lang w:val="sr-Cyrl-CS"/>
        </w:rPr>
        <w:t xml:space="preserve"> часова</w:t>
      </w:r>
      <w:r>
        <w:rPr>
          <w:b/>
          <w:bCs/>
          <w:sz w:val="28"/>
          <w:szCs w:val="28"/>
          <w:lang w:val="sr-Cyrl-CS"/>
        </w:rPr>
        <w:t>.</w:t>
      </w:r>
    </w:p>
    <w:p w:rsidR="00CB0490" w:rsidRPr="006C1372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185C2E" w:rsidRDefault="00CB0490" w:rsidP="00CB0490">
      <w:pPr>
        <w:ind w:firstLine="720"/>
        <w:jc w:val="both"/>
        <w:rPr>
          <w:b/>
          <w:bCs/>
          <w:sz w:val="28"/>
          <w:szCs w:val="28"/>
          <w:lang w:val="sr-Cyrl-CS"/>
        </w:rPr>
      </w:pPr>
      <w:r w:rsidRPr="00185C2E">
        <w:rPr>
          <w:b/>
          <w:bCs/>
          <w:sz w:val="28"/>
          <w:szCs w:val="28"/>
          <w:lang w:val="sr-Cyrl-CS"/>
        </w:rPr>
        <w:t xml:space="preserve">Позивамо вас да медијски пропратите догађај!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  <w:r w:rsidRPr="00BF1A3F">
        <w:rPr>
          <w:b/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Акредитације можете слати на факс: </w:t>
      </w:r>
      <w:r>
        <w:rPr>
          <w:b/>
          <w:bCs/>
          <w:sz w:val="28"/>
          <w:szCs w:val="28"/>
          <w:lang w:val="sr-Cyrl-CS"/>
        </w:rPr>
        <w:t xml:space="preserve">011/3226-501 </w:t>
      </w:r>
      <w:r w:rsidRPr="00315275">
        <w:rPr>
          <w:sz w:val="28"/>
          <w:szCs w:val="28"/>
          <w:lang w:val="sr-Cyrl-CS"/>
        </w:rPr>
        <w:t xml:space="preserve">или </w:t>
      </w:r>
      <w:r w:rsidRPr="00315275">
        <w:rPr>
          <w:sz w:val="28"/>
          <w:szCs w:val="28"/>
        </w:rPr>
        <w:t>e</w:t>
      </w:r>
      <w:r w:rsidRPr="00315275">
        <w:rPr>
          <w:sz w:val="28"/>
          <w:szCs w:val="28"/>
          <w:lang w:val="ru-RU"/>
        </w:rPr>
        <w:t>-</w:t>
      </w:r>
      <w:r w:rsidRPr="00315275">
        <w:rPr>
          <w:sz w:val="28"/>
          <w:szCs w:val="28"/>
        </w:rPr>
        <w:t>mail</w:t>
      </w:r>
      <w:r w:rsidRPr="00315275">
        <w:rPr>
          <w:sz w:val="28"/>
          <w:szCs w:val="28"/>
          <w:lang w:val="ru-RU"/>
        </w:rPr>
        <w:t>:</w:t>
      </w:r>
      <w:r w:rsidRPr="00315275">
        <w:rPr>
          <w:b/>
          <w:bCs/>
          <w:sz w:val="28"/>
          <w:szCs w:val="28"/>
          <w:lang w:val="ru-RU"/>
        </w:rPr>
        <w:t xml:space="preserve"> </w:t>
      </w:r>
      <w:hyperlink r:id="rId6" w:history="1">
        <w:r w:rsidRPr="00153F8F">
          <w:rPr>
            <w:rStyle w:val="Hyperlink"/>
            <w:b/>
            <w:bCs/>
            <w:sz w:val="28"/>
            <w:szCs w:val="28"/>
          </w:rPr>
          <w:t>infosluzba</w:t>
        </w:r>
        <w:r w:rsidRPr="00315275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153F8F">
          <w:rPr>
            <w:rStyle w:val="Hyperlink"/>
            <w:b/>
            <w:bCs/>
            <w:sz w:val="28"/>
            <w:szCs w:val="28"/>
          </w:rPr>
          <w:t>parlament</w:t>
        </w:r>
        <w:r w:rsidRPr="00315275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153F8F">
          <w:rPr>
            <w:rStyle w:val="Hyperlink"/>
            <w:b/>
            <w:bCs/>
            <w:sz w:val="28"/>
            <w:szCs w:val="28"/>
          </w:rPr>
          <w:t>rs</w:t>
        </w:r>
      </w:hyperlink>
      <w:bookmarkStart w:id="0" w:name="_GoBack"/>
      <w:bookmarkEnd w:id="0"/>
      <w:r w:rsidRPr="00315275">
        <w:rPr>
          <w:b/>
          <w:bCs/>
          <w:sz w:val="28"/>
          <w:szCs w:val="28"/>
          <w:lang w:val="ru-RU"/>
        </w:rPr>
        <w:t xml:space="preserve"> 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Pr="00A769F2" w:rsidRDefault="00CB0490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Хвала на сарадњи!</w:t>
      </w:r>
    </w:p>
    <w:p w:rsidR="00CB0490" w:rsidRDefault="00CB0490" w:rsidP="00CB0490">
      <w:pPr>
        <w:rPr>
          <w:lang w:val="sr-Cyrl-CS"/>
        </w:rPr>
      </w:pPr>
    </w:p>
    <w:p w:rsidR="00CB0490" w:rsidRDefault="00CB0490" w:rsidP="00CB0490">
      <w:pPr>
        <w:ind w:firstLine="720"/>
        <w:rPr>
          <w:sz w:val="28"/>
          <w:szCs w:val="28"/>
          <w:lang w:val="sr-Cyrl-CS"/>
        </w:rPr>
      </w:pPr>
    </w:p>
    <w:p w:rsidR="00CB0490" w:rsidRDefault="00CB0490" w:rsidP="00CB0490">
      <w:pPr>
        <w:ind w:firstLine="720"/>
        <w:rPr>
          <w:sz w:val="28"/>
          <w:szCs w:val="28"/>
          <w:lang w:val="sr-Cyrl-CS"/>
        </w:rPr>
      </w:pPr>
    </w:p>
    <w:p w:rsidR="00CB0490" w:rsidRDefault="00CB0490" w:rsidP="00CB0490">
      <w:pPr>
        <w:pStyle w:val="NormalWeb"/>
        <w:spacing w:before="60" w:beforeAutospacing="0" w:after="60" w:line="288" w:lineRule="auto"/>
        <w:jc w:val="center"/>
        <w:rPr>
          <w:sz w:val="28"/>
          <w:szCs w:val="28"/>
          <w:lang w:val="sr-Cyrl-CS"/>
        </w:rPr>
      </w:pPr>
    </w:p>
    <w:p w:rsidR="00CB0490" w:rsidRDefault="00CB0490" w:rsidP="00CB0490">
      <w:pPr>
        <w:pStyle w:val="NormalWeb"/>
        <w:spacing w:before="60" w:beforeAutospacing="0" w:after="60" w:line="288" w:lineRule="auto"/>
        <w:jc w:val="center"/>
        <w:rPr>
          <w:sz w:val="28"/>
          <w:szCs w:val="28"/>
          <w:lang w:val="sr-Cyrl-CS"/>
        </w:rPr>
      </w:pPr>
    </w:p>
    <w:p w:rsidR="00CB0490" w:rsidRPr="000E27C0" w:rsidRDefault="00CB0490" w:rsidP="00CB0490">
      <w:pPr>
        <w:pStyle w:val="Default"/>
        <w:jc w:val="right"/>
        <w:rPr>
          <w:rFonts w:ascii="Arial" w:hAnsi="Arial" w:cs="Arial"/>
          <w:bCs/>
          <w:i/>
          <w:u w:val="single"/>
          <w:lang w:val="sr-Cyrl-RS"/>
        </w:rPr>
      </w:pPr>
      <w:r>
        <w:rPr>
          <w:rFonts w:ascii="Arial" w:hAnsi="Arial" w:cs="Arial"/>
          <w:bCs/>
          <w:i/>
        </w:rPr>
        <w:t xml:space="preserve">                                                       </w:t>
      </w: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Default="00CB0490" w:rsidP="00CB0490">
      <w:pPr>
        <w:pStyle w:val="NormalWeb"/>
        <w:spacing w:before="0" w:beforeAutospacing="0" w:after="0" w:line="288" w:lineRule="auto"/>
        <w:jc w:val="right"/>
        <w:rPr>
          <w:b/>
          <w:sz w:val="22"/>
          <w:szCs w:val="22"/>
        </w:rPr>
      </w:pPr>
    </w:p>
    <w:p w:rsidR="00CB0490" w:rsidRDefault="00CB0490" w:rsidP="00CB0490">
      <w:pPr>
        <w:pStyle w:val="NormalWeb"/>
        <w:spacing w:before="0" w:beforeAutospacing="0" w:after="0" w:line="288" w:lineRule="auto"/>
        <w:jc w:val="right"/>
        <w:rPr>
          <w:b/>
          <w:sz w:val="22"/>
          <w:szCs w:val="22"/>
        </w:rPr>
      </w:pPr>
    </w:p>
    <w:p w:rsidR="00CB0490" w:rsidRPr="00E64418" w:rsidRDefault="00CB0490" w:rsidP="00CB0490">
      <w:pPr>
        <w:pStyle w:val="NormalWeb"/>
        <w:spacing w:before="0" w:beforeAutospacing="0" w:after="0" w:line="288" w:lineRule="auto"/>
        <w:jc w:val="right"/>
        <w:rPr>
          <w:b/>
          <w:szCs w:val="22"/>
        </w:rPr>
      </w:pPr>
    </w:p>
    <w:p w:rsidR="00CB0490" w:rsidRPr="00E64418" w:rsidRDefault="00CB0490" w:rsidP="00CB0490">
      <w:pPr>
        <w:pStyle w:val="NormalWeb"/>
        <w:spacing w:before="0" w:beforeAutospacing="0" w:after="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ПРОГРАМ                                          </w:t>
      </w:r>
    </w:p>
    <w:p w:rsidR="00CB0490" w:rsidRPr="00E64418" w:rsidRDefault="00CB0490" w:rsidP="00CB0490">
      <w:pPr>
        <w:pStyle w:val="NormalWeb"/>
        <w:spacing w:before="0" w:beforeAutospacing="0" w:after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ТРЕЋЕГ</w:t>
      </w:r>
      <w:r w:rsidRPr="00E64418">
        <w:rPr>
          <w:b/>
          <w:szCs w:val="22"/>
          <w:lang w:val="sr-Cyrl-CS"/>
        </w:rPr>
        <w:t xml:space="preserve"> ЈАВНОГ СЛУШАЊА ОДБОРА ЗА </w:t>
      </w:r>
      <w:r w:rsidRPr="00E64418">
        <w:rPr>
          <w:b/>
          <w:szCs w:val="22"/>
          <w:lang w:val="sr-Cyrl-RS"/>
        </w:rPr>
        <w:t>ЗАШТ</w:t>
      </w:r>
      <w:r w:rsidRPr="00E64418">
        <w:rPr>
          <w:b/>
          <w:szCs w:val="22"/>
          <w:lang w:val="sr-Cyrl-CS"/>
        </w:rPr>
        <w:t>ИТУ ЖИВОТНЕ СРЕДИНЕ</w:t>
      </w:r>
    </w:p>
    <w:p w:rsidR="00CB0490" w:rsidRPr="0097599A" w:rsidRDefault="00CB0490" w:rsidP="00CB0490">
      <w:pPr>
        <w:pStyle w:val="NormalWeb"/>
        <w:spacing w:before="60" w:beforeAutospacing="0" w:after="60" w:line="288" w:lineRule="auto"/>
        <w:jc w:val="center"/>
        <w:rPr>
          <w:b/>
          <w:sz w:val="22"/>
          <w:szCs w:val="22"/>
          <w:lang w:val="sr-Cyrl-CS"/>
        </w:rPr>
      </w:pPr>
      <w:r w:rsidRPr="00E64418">
        <w:rPr>
          <w:rFonts w:hint="eastAsia"/>
          <w:lang w:val="sr-Cyrl-CS"/>
        </w:rPr>
        <w:t>на</w:t>
      </w:r>
      <w:r w:rsidRPr="00E64418">
        <w:rPr>
          <w:lang w:val="sr-Cyrl-CS"/>
        </w:rPr>
        <w:t xml:space="preserve"> </w:t>
      </w:r>
      <w:r w:rsidRPr="00E64418">
        <w:rPr>
          <w:rFonts w:hint="eastAsia"/>
          <w:lang w:val="sr-Cyrl-CS"/>
        </w:rPr>
        <w:t>тему</w:t>
      </w:r>
      <w:r w:rsidRPr="00E64418">
        <w:rPr>
          <w:lang w:val="sr-Cyrl-CS"/>
        </w:rPr>
        <w:t xml:space="preserve">: </w:t>
      </w:r>
      <w:r w:rsidRPr="0097599A">
        <w:rPr>
          <w:rFonts w:hint="eastAsia"/>
          <w:b/>
          <w:lang w:val="sr-Cyrl-CS"/>
        </w:rPr>
        <w:t>СИСТЕМСКА</w:t>
      </w:r>
      <w:r w:rsidRPr="0097599A">
        <w:rPr>
          <w:b/>
          <w:lang w:val="sr-Cyrl-CS"/>
        </w:rPr>
        <w:t xml:space="preserve"> </w:t>
      </w:r>
      <w:r w:rsidRPr="0097599A">
        <w:rPr>
          <w:rFonts w:hint="eastAsia"/>
          <w:b/>
          <w:lang w:val="sr-Cyrl-CS"/>
        </w:rPr>
        <w:t>РЕШЕЊА</w:t>
      </w:r>
      <w:r w:rsidRPr="0097599A">
        <w:rPr>
          <w:b/>
          <w:lang w:val="sr-Cyrl-CS"/>
        </w:rPr>
        <w:t xml:space="preserve"> </w:t>
      </w:r>
      <w:r w:rsidRPr="0097599A">
        <w:rPr>
          <w:rFonts w:hint="eastAsia"/>
          <w:b/>
          <w:lang w:val="sr-Cyrl-CS"/>
        </w:rPr>
        <w:t>У</w:t>
      </w:r>
      <w:r w:rsidRPr="0097599A">
        <w:rPr>
          <w:b/>
          <w:lang w:val="sr-Cyrl-CS"/>
        </w:rPr>
        <w:t xml:space="preserve"> </w:t>
      </w:r>
      <w:r w:rsidRPr="0097599A">
        <w:rPr>
          <w:rFonts w:hint="eastAsia"/>
          <w:b/>
          <w:lang w:val="sr-Cyrl-CS"/>
        </w:rPr>
        <w:t>ЖИВОТНОЈ</w:t>
      </w:r>
      <w:r w:rsidRPr="0097599A">
        <w:rPr>
          <w:b/>
          <w:lang w:val="sr-Cyrl-CS"/>
        </w:rPr>
        <w:t xml:space="preserve"> </w:t>
      </w:r>
      <w:r w:rsidRPr="0097599A">
        <w:rPr>
          <w:rFonts w:hint="eastAsia"/>
          <w:b/>
          <w:lang w:val="sr-Cyrl-CS"/>
        </w:rPr>
        <w:t>СРЕДИНИ</w:t>
      </w:r>
      <w:r w:rsidRPr="0097599A">
        <w:rPr>
          <w:b/>
          <w:lang w:val="sr-Cyrl-CS"/>
        </w:rPr>
        <w:t xml:space="preserve"> - </w:t>
      </w:r>
      <w:r w:rsidRPr="0097599A">
        <w:rPr>
          <w:rFonts w:hint="eastAsia"/>
          <w:b/>
          <w:lang w:val="sr-Cyrl-CS"/>
        </w:rPr>
        <w:t>СРБИЈА</w:t>
      </w:r>
      <w:r>
        <w:rPr>
          <w:b/>
          <w:lang w:val="sr-Cyrl-CS"/>
        </w:rPr>
        <w:t xml:space="preserve"> 2017-2027</w:t>
      </w:r>
      <w:r w:rsidRPr="0097599A">
        <w:rPr>
          <w:b/>
          <w:lang w:val="sr-Cyrl-CS"/>
        </w:rPr>
        <w:t xml:space="preserve"> </w:t>
      </w:r>
      <w:r w:rsidRPr="0097599A">
        <w:rPr>
          <w:rFonts w:hint="eastAsia"/>
          <w:b/>
          <w:lang w:val="sr-Cyrl-CS"/>
        </w:rPr>
        <w:t>ДЕФИНИСАЊЕ</w:t>
      </w:r>
      <w:r w:rsidRPr="0097599A">
        <w:rPr>
          <w:b/>
          <w:lang w:val="sr-Cyrl-CS"/>
        </w:rPr>
        <w:t xml:space="preserve"> </w:t>
      </w:r>
      <w:r w:rsidRPr="0097599A">
        <w:rPr>
          <w:rFonts w:hint="eastAsia"/>
          <w:b/>
          <w:lang w:val="sr-Cyrl-CS"/>
        </w:rPr>
        <w:t>ПРОБЛЕМА</w:t>
      </w:r>
      <w:r w:rsidRPr="0097599A">
        <w:rPr>
          <w:b/>
          <w:lang w:val="sr-Cyrl-CS"/>
        </w:rPr>
        <w:t xml:space="preserve"> У ОБЛАСТИ УПРАВЉАЊА ВОДАМА</w:t>
      </w:r>
      <w:r w:rsidRPr="0097599A">
        <w:rPr>
          <w:b/>
          <w:sz w:val="22"/>
          <w:szCs w:val="22"/>
          <w:lang w:val="sr-Cyrl-CS"/>
        </w:rPr>
        <w:t xml:space="preserve"> </w:t>
      </w:r>
    </w:p>
    <w:p w:rsidR="00CB0490" w:rsidRPr="00E64418" w:rsidRDefault="00CB0490" w:rsidP="00CB0490">
      <w:pPr>
        <w:pStyle w:val="NormalWeb"/>
        <w:spacing w:before="60" w:beforeAutospacing="0" w:after="60" w:line="288" w:lineRule="auto"/>
        <w:jc w:val="center"/>
        <w:rPr>
          <w:b/>
          <w:szCs w:val="22"/>
          <w:lang w:val="sr-Cyrl-CS"/>
        </w:rPr>
      </w:pPr>
    </w:p>
    <w:p w:rsidR="00CB0490" w:rsidRPr="00E64418" w:rsidRDefault="00CB0490" w:rsidP="00CB0490">
      <w:pPr>
        <w:pStyle w:val="NormalWeb"/>
        <w:spacing w:before="60" w:beforeAutospacing="0" w:after="6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Дом Народне скупштине, Мала сала, </w:t>
      </w:r>
      <w:r>
        <w:rPr>
          <w:b/>
          <w:szCs w:val="22"/>
          <w:lang w:val="sr-Cyrl-RS"/>
        </w:rPr>
        <w:t>30</w:t>
      </w:r>
      <w:r w:rsidRPr="00E64418">
        <w:rPr>
          <w:b/>
          <w:szCs w:val="22"/>
          <w:lang w:val="sr-Cyrl-CS"/>
        </w:rPr>
        <w:t>. новембар 2016. године</w:t>
      </w:r>
    </w:p>
    <w:p w:rsidR="00CB0490" w:rsidRPr="00E64418" w:rsidRDefault="00CB0490" w:rsidP="00CB0490">
      <w:pPr>
        <w:rPr>
          <w:szCs w:val="22"/>
        </w:rPr>
      </w:pPr>
    </w:p>
    <w:p w:rsidR="00CB0490" w:rsidRPr="00E64418" w:rsidRDefault="00CB0490" w:rsidP="00CB0490">
      <w:pPr>
        <w:rPr>
          <w:szCs w:val="22"/>
          <w:lang w:val="sr-Cyrl-CS"/>
        </w:rPr>
      </w:pPr>
    </w:p>
    <w:p w:rsidR="00CB0490" w:rsidRPr="00E64418" w:rsidRDefault="00CB0490" w:rsidP="00CB0490">
      <w:pPr>
        <w:ind w:left="2160" w:hanging="2160"/>
        <w:rPr>
          <w:b/>
          <w:szCs w:val="22"/>
        </w:rPr>
      </w:pPr>
    </w:p>
    <w:p w:rsidR="00CB0490" w:rsidRPr="00E64418" w:rsidRDefault="00CB0490" w:rsidP="00CB0490">
      <w:pPr>
        <w:ind w:left="2160" w:hanging="2160"/>
        <w:rPr>
          <w:szCs w:val="22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:00-11:10</w:t>
      </w:r>
      <w:r w:rsidRPr="00E64418">
        <w:rPr>
          <w:b/>
          <w:szCs w:val="22"/>
          <w:lang w:val="sr-Cyrl-CS"/>
        </w:rPr>
        <w:tab/>
        <w:t>др Бранислав Блажић</w:t>
      </w:r>
      <w:r w:rsidRPr="00E64418">
        <w:rPr>
          <w:szCs w:val="22"/>
          <w:lang w:val="sr-Cyrl-CS"/>
        </w:rPr>
        <w:t xml:space="preserve">, председник Одбора за заштиту животне средине </w:t>
      </w:r>
      <w:r w:rsidRPr="00E64418">
        <w:rPr>
          <w:b/>
          <w:szCs w:val="22"/>
          <w:lang w:val="sr-Cyrl-CS"/>
        </w:rPr>
        <w:t>-</w:t>
      </w:r>
      <w:r>
        <w:rPr>
          <w:b/>
          <w:szCs w:val="22"/>
        </w:rPr>
        <w:t xml:space="preserve"> </w:t>
      </w:r>
      <w:r w:rsidRPr="00E64418">
        <w:rPr>
          <w:szCs w:val="22"/>
          <w:lang w:val="sr-Cyrl-CS"/>
        </w:rPr>
        <w:t xml:space="preserve">Отварање јавног слушања </w:t>
      </w:r>
    </w:p>
    <w:p w:rsidR="00CB0490" w:rsidRPr="00E64418" w:rsidRDefault="00CB0490" w:rsidP="00CB0490">
      <w:pPr>
        <w:ind w:left="2160" w:hanging="2160"/>
        <w:rPr>
          <w:szCs w:val="22"/>
        </w:rPr>
      </w:pPr>
    </w:p>
    <w:p w:rsidR="00CB0490" w:rsidRPr="00E64418" w:rsidRDefault="00CB0490" w:rsidP="00CB0490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:10-1</w:t>
      </w:r>
      <w:r>
        <w:rPr>
          <w:b/>
          <w:szCs w:val="22"/>
          <w:lang w:val="sr-Cyrl-CS"/>
        </w:rPr>
        <w:t>2</w:t>
      </w:r>
      <w:r w:rsidRPr="00E64418">
        <w:rPr>
          <w:b/>
          <w:szCs w:val="22"/>
          <w:lang w:val="sr-Cyrl-CS"/>
        </w:rPr>
        <w:t>:</w:t>
      </w:r>
      <w:r>
        <w:rPr>
          <w:b/>
          <w:szCs w:val="22"/>
        </w:rPr>
        <w:t>3</w:t>
      </w:r>
      <w:r w:rsidRPr="00E64418">
        <w:rPr>
          <w:b/>
          <w:szCs w:val="22"/>
          <w:lang w:val="sr-Cyrl-CS"/>
        </w:rPr>
        <w:t>0</w:t>
      </w:r>
      <w:r w:rsidRPr="00E64418">
        <w:rPr>
          <w:b/>
          <w:szCs w:val="22"/>
          <w:lang w:val="sr-Cyrl-CS"/>
        </w:rPr>
        <w:tab/>
        <w:t xml:space="preserve">Дефинисање проблема у области управљања </w:t>
      </w:r>
      <w:r>
        <w:rPr>
          <w:b/>
          <w:szCs w:val="22"/>
          <w:lang w:val="sr-Cyrl-RS"/>
        </w:rPr>
        <w:t>водама</w:t>
      </w:r>
      <w:r w:rsidRPr="00E64418">
        <w:rPr>
          <w:b/>
          <w:szCs w:val="22"/>
          <w:lang w:val="sr-Cyrl-CS"/>
        </w:rPr>
        <w:t xml:space="preserve"> у Републици Србији од стране учесника јавног слушања</w:t>
      </w:r>
    </w:p>
    <w:p w:rsidR="00CB0490" w:rsidRPr="00E64418" w:rsidRDefault="00CB0490" w:rsidP="00CB0490">
      <w:pPr>
        <w:rPr>
          <w:b/>
          <w:szCs w:val="22"/>
          <w:lang w:val="sr-Cyrl-RS"/>
        </w:rPr>
      </w:pPr>
    </w:p>
    <w:p w:rsidR="00CB0490" w:rsidRPr="00E64418" w:rsidRDefault="00CB0490" w:rsidP="00CB0490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RS"/>
        </w:rPr>
        <w:t>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>
        <w:rPr>
          <w:b/>
          <w:szCs w:val="22"/>
        </w:rPr>
        <w:t>30</w:t>
      </w:r>
      <w:r w:rsidRPr="00E64418">
        <w:rPr>
          <w:b/>
          <w:szCs w:val="22"/>
          <w:lang w:val="sr-Cyrl-RS"/>
        </w:rPr>
        <w:t>-1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>
        <w:rPr>
          <w:b/>
          <w:szCs w:val="22"/>
        </w:rPr>
        <w:t>4</w:t>
      </w:r>
      <w:r>
        <w:rPr>
          <w:b/>
          <w:szCs w:val="22"/>
          <w:lang w:val="sr-Cyrl-RS"/>
        </w:rPr>
        <w:t>0</w:t>
      </w:r>
      <w:r w:rsidRPr="00E64418">
        <w:rPr>
          <w:b/>
          <w:szCs w:val="22"/>
          <w:lang w:val="sr-Cyrl-RS"/>
        </w:rPr>
        <w:tab/>
        <w:t xml:space="preserve">др Бранислав Блажић, </w:t>
      </w:r>
      <w:r w:rsidRPr="00E64418">
        <w:rPr>
          <w:szCs w:val="22"/>
          <w:lang w:val="sr-Cyrl-RS"/>
        </w:rPr>
        <w:t>председник Одбора за заштиту животне средине -  завршна реч</w:t>
      </w:r>
    </w:p>
    <w:p w:rsidR="00CB0490" w:rsidRPr="00E64418" w:rsidRDefault="00CB0490" w:rsidP="00CB0490">
      <w:pPr>
        <w:ind w:left="2160" w:hanging="2160"/>
        <w:rPr>
          <w:szCs w:val="22"/>
          <w:lang w:val="sr-Cyrl-RS"/>
        </w:rPr>
      </w:pPr>
    </w:p>
    <w:p w:rsidR="00CB0490" w:rsidRPr="00E64418" w:rsidRDefault="00CB0490" w:rsidP="00CB0490">
      <w:pPr>
        <w:rPr>
          <w:sz w:val="28"/>
        </w:rPr>
      </w:pPr>
    </w:p>
    <w:p w:rsidR="00CB0490" w:rsidRPr="00E64418" w:rsidRDefault="00CB0490" w:rsidP="00CB0490">
      <w:pPr>
        <w:rPr>
          <w:sz w:val="28"/>
        </w:rPr>
      </w:pPr>
    </w:p>
    <w:p w:rsidR="00CB0490" w:rsidRPr="00E64418" w:rsidRDefault="00CB0490" w:rsidP="00CB0490">
      <w:pPr>
        <w:rPr>
          <w:sz w:val="28"/>
        </w:rPr>
      </w:pPr>
    </w:p>
    <w:p w:rsidR="00CB0490" w:rsidRDefault="00CB0490" w:rsidP="00CB0490"/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sectPr w:rsidR="00CB0490" w:rsidRPr="00CB0490" w:rsidSect="006C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542"/>
    <w:multiLevelType w:val="hybridMultilevel"/>
    <w:tmpl w:val="35A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2278"/>
    <w:multiLevelType w:val="hybridMultilevel"/>
    <w:tmpl w:val="28D6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767"/>
    <w:multiLevelType w:val="hybridMultilevel"/>
    <w:tmpl w:val="850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C68"/>
    <w:multiLevelType w:val="hybridMultilevel"/>
    <w:tmpl w:val="F7D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90"/>
    <w:rsid w:val="003A6EEB"/>
    <w:rsid w:val="003F1001"/>
    <w:rsid w:val="00586677"/>
    <w:rsid w:val="006B38BE"/>
    <w:rsid w:val="00C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info</cp:lastModifiedBy>
  <cp:revision>2</cp:revision>
  <dcterms:created xsi:type="dcterms:W3CDTF">2016-11-28T09:16:00Z</dcterms:created>
  <dcterms:modified xsi:type="dcterms:W3CDTF">2016-11-28T09:16:00Z</dcterms:modified>
</cp:coreProperties>
</file>